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2459" w:val="left"/>
        </w:tabs>
        <w:bidi w:val="0"/>
        <w:spacing w:before="0" w:after="0" w:line="36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BOSNA I HERCEGOVINA</w:t>
        <w:tab/>
        <w:t>'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righ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CENTRALNA IZBORNA KOMISIJA I SREDIŠNJE IZBORNO POVJERENSTVO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БОСНА И ХЕРЦЕГОВИНА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7"/>
          <w:szCs w:val="17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27" w:right="1965" w:bottom="1772" w:left="2886" w:header="799" w:footer="3" w:gutter="0"/>
          <w:pgNumType w:start="1"/>
          <w:cols w:num="2" w:space="605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sr-CS" w:eastAsia="sr-CS" w:bidi="sr-CS"/>
        </w:rPr>
        <w:t>ЦЕНТРАЛНА ИЗБОРНА КОМИСИЈА</w:t>
      </w:r>
    </w:p>
    <w:p>
      <w:pPr>
        <w:widowControl w:val="0"/>
        <w:spacing w:line="194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27" w:right="0" w:bottom="177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Прилог 7: Образац Изјава о националном изјашњењу кандидата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У складу с чланом 14. став (1) тачка г) Упутства о утврђивању квалификација, броја. именовању и разрјешењу и обуци чланова изборне комисије основне изборне јединице у Босни и Херцеговини 05-1-02-2-602-1/24 од 03.05.2024.године и члана 173. Закона о управном поступку („Службени гласник БиХ”, бр. 29/02, 12/04. 88/07, 93/09, 41/13 и 53/16), под пуном материјалном и кривичном одговорношћу дајем сљедећу: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r-CS" w:eastAsia="sr-CS" w:bidi="sr-CS"/>
        </w:rPr>
        <w:t>ИЗЈАВУ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98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5444490</wp:posOffset>
                </wp:positionH>
                <wp:positionV relativeFrom="paragraph">
                  <wp:posOffset>12700</wp:posOffset>
                </wp:positionV>
                <wp:extent cx="395605" cy="1758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560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(ЈМБ)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8.69999999999999pt;margin-top:1.pt;width:31.150000000000002pt;height:13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(ЈМБ)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(Име, име родитеља и презиме)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На посЉедњем попису становништва проведеном у Босни и Херцеговини изјаснио/ла сам се као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160020" distL="0" distR="0" simplePos="0" relativeHeight="125829380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266700</wp:posOffset>
                </wp:positionV>
                <wp:extent cx="518795" cy="4775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795" cy="477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Бошњак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850000000000009pt;margin-top:21.pt;width:40.850000000000001pt;height:37.600000000000001pt;z-index:-125829373;mso-wrap-distance-left:0;mso-wrap-distance-top:21.pt;mso-wrap-distance-right:0;mso-wrap-distance-bottom:12.6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Бошњак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9240" distB="0" distL="0" distR="0" simplePos="0" relativeHeight="125829382" behindDoc="0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269240</wp:posOffset>
                </wp:positionV>
                <wp:extent cx="400050" cy="6356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0050" cy="6356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66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Хрват 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84999999999999pt;margin-top:21.199999999999999pt;width:31.5pt;height:50.050000000000004pt;z-index:-125829371;mso-wrap-distance-left:0;mso-wrap-distance-top:21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66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Хрват 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1145" distB="452755" distL="0" distR="0" simplePos="0" relativeHeight="125829384" behindDoc="0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271145</wp:posOffset>
                </wp:positionV>
                <wp:extent cx="425450" cy="1803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5450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Србин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2.30000000000001pt;margin-top:21.350000000000001pt;width:33.5pt;height:14.200000000000001pt;z-index:-125829369;mso-wrap-distance-left:0;mso-wrap-distance-top:21.350000000000001pt;mso-wrap-distance-right:0;mso-wrap-distance-bottom:35.64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Србин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685" distB="447675" distL="0" distR="0" simplePos="0" relativeHeight="125829386" behindDoc="0" locked="0" layoutInCell="1" allowOverlap="1">
                <wp:simplePos x="0" y="0"/>
                <wp:positionH relativeFrom="page">
                  <wp:posOffset>5583555</wp:posOffset>
                </wp:positionH>
                <wp:positionV relativeFrom="paragraph">
                  <wp:posOffset>273685</wp:posOffset>
                </wp:positionV>
                <wp:extent cx="471170" cy="1828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11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r-CS" w:eastAsia="sr-CS" w:bidi="sr-CS"/>
                              </w:rPr>
                              <w:t>Остали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9.65000000000003pt;margin-top:21.550000000000001pt;width:37.100000000000001pt;height:14.4pt;z-index:-125829367;mso-wrap-distance-left:0;mso-wrap-distance-top:21.550000000000001pt;mso-wrap-distance-right:0;mso-wrap-distance-bottom:35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r-CS" w:eastAsia="sr-CS" w:bidi="sr-CS"/>
                        </w:rPr>
                        <w:t>Остали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(молимо ставити ознаку X у одговарајући квадратић).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Изјаву дао/ла: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68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(Мјесто, датум)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(својеручни потпис)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4442" w:val="left"/>
        </w:tabs>
        <w:bidi w:val="0"/>
        <w:spacing w:before="0" w:after="180" w:line="240" w:lineRule="auto"/>
        <w:ind w:lef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Број Л.К: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4442" w:val="left"/>
        </w:tabs>
        <w:bidi w:val="0"/>
        <w:spacing w:before="0" w:after="540" w:line="240" w:lineRule="auto"/>
        <w:ind w:lef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Издата од: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Изјава се својеручно потписује и овјерава код надлежног органа.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 xml:space="preserve">Напомена: У смислу члана 2.14 Изборног закона БиХ, састав изборне комисије је мултиетничан, тако да одражава заступЉеност конститутивних народа, укЉучујући и остале, а кандидат за члана изборне комисије има право да се не изјасни о својој припадности конститутивном народу или групи осталих. али неизјашњавање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r-CS" w:eastAsia="sr-CS" w:bidi="sr-CS"/>
        </w:rPr>
        <w:t>ће се сматрати као одустајање од права на изабрану односно именовану функцију за коју је услов изјашњење о припадностн конститутивном народу илн групи осталих.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27" w:right="899" w:bottom="1772" w:left="175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3985895</wp:posOffset>
              </wp:positionH>
              <wp:positionV relativeFrom="page">
                <wp:posOffset>9815830</wp:posOffset>
              </wp:positionV>
              <wp:extent cx="109855" cy="984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r-CS" w:eastAsia="sr-CS" w:bidi="sr-CS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85000000000002pt;margin-top:772.89999999999998pt;width:8.6500000000000004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r-CS" w:eastAsia="sr-CS" w:bidi="sr-CS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S" w:eastAsia="sr-CS" w:bidi="sr-C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customStyle="1" w:styleId="CharStyle3">
    <w:name w:val="Body text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sr-CS" w:eastAsia="sr-CS" w:bidi="sr-CS"/>
    </w:rPr>
  </w:style>
  <w:style w:type="character" w:customStyle="1" w:styleId="CharStyle6">
    <w:name w:val="Header or footer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Body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sr-CS" w:eastAsia="sr-CS" w:bidi="sr-CS"/>
    </w:rPr>
  </w:style>
  <w:style w:type="character" w:customStyle="1" w:styleId="CharStyle12">
    <w:name w:val="Body text (4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Body text (5)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  <w:spacing w:after="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sr-CS" w:eastAsia="sr-CS" w:bidi="sr-CS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Style8">
    <w:name w:val="Body text"/>
    <w:basedOn w:val="Normal"/>
    <w:link w:val="CharStyle9"/>
    <w:pPr>
      <w:widowControl w:val="0"/>
      <w:shd w:val="clear" w:color="auto" w:fill="auto"/>
      <w:spacing w:after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sr-CS" w:eastAsia="sr-CS" w:bidi="sr-CS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auto"/>
      <w:spacing w:after="220"/>
      <w:ind w:right="2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auto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SKM_28724050613280</dc:title>
  <dc:subject/>
  <dc:creator/>
  <cp:keywords/>
</cp:coreProperties>
</file>