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Прилог 5: Образац Упитник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УПИТНИК С ПОДАЦИМА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КАНДИДАТА-ИМЕНОВАНОГ ЧЛАНА ИЗБОРНЕ КОМИСИЈЕ ОСНОВНЕ ИЗБОРНЕ</w:t>
        <w:br/>
        <w:t>ЈЕДИНИЦЕ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22" w:val="left"/>
        </w:tabs>
        <w:bidi w:val="0"/>
        <w:spacing w:before="0" w:after="8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 xml:space="preserve">ОПШТИНА/ГРАД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ПОДАЦИ О КАНДИДАТУ-ИМЕНОВАНОМ ЧЛАНУ ИЗБОРНЕ КОМИСИЈЕ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5994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Име и презиме:</w:t>
        <w:tab/>
        <w:t>ЈМБ: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5994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Пребивалиште:</w:t>
        <w:tab/>
        <w:t>Л.К.број: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Контакг телефон: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Национална припадност: Б X С О (заокружити)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927" w:val="left"/>
          <w:tab w:pos="5242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Степен стручне спре.ме:</w:t>
        <w:tab/>
        <w:t>ВШС ВСС</w:t>
        <w:tab/>
        <w:t>(заокружити одговарајући одговор)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Занимање: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Тренутно запослење (назив органа/институције/подузећа запослења):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Тачан назив радног мјеста: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Подаци о изборном искуству: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НАПОМЕНА: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м.п.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40" w:line="240" w:lineRule="auto"/>
        <w:ind w:left="3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Овјерава предсједник СО/СГ/ предсједавајући ОВ/ГВ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953" w:right="976" w:bottom="1357" w:left="1758" w:header="52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9831705</wp:posOffset>
              </wp:positionV>
              <wp:extent cx="114300" cy="984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4300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r-CS" w:eastAsia="sr-CS" w:bidi="sr-CS"/>
                            </w:rPr>
                            <w:t>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80000000000001pt;margin-top:774.14999999999998pt;width:9.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r-CS" w:eastAsia="sr-CS" w:bidi="sr-C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S" w:eastAsia="sr-CS" w:bidi="sr-C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Header or footer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Body text (5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Body text (2)"/>
    <w:basedOn w:val="Normal"/>
    <w:link w:val="CharStyle3"/>
    <w:qFormat/>
    <w:pPr>
      <w:widowControl w:val="0"/>
      <w:shd w:val="clear" w:color="auto" w:fill="auto"/>
      <w:spacing w:after="4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auto"/>
      <w:spacing w:after="4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SKM_28724050613280</dc:title>
  <dc:subject/>
  <dc:creator/>
  <cp:keywords/>
</cp:coreProperties>
</file>